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9D" w:rsidRPr="000B389D" w:rsidRDefault="000B389D" w:rsidP="000B3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89D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</w:t>
      </w:r>
      <w:r w:rsidRPr="000B389D">
        <w:rPr>
          <w:rFonts w:ascii="Times New Roman" w:hAnsi="Times New Roman" w:cs="Times New Roman"/>
          <w:b/>
          <w:sz w:val="24"/>
          <w:szCs w:val="24"/>
        </w:rPr>
        <w:t>ОЙ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НАУЧНО-ПРАКТИЧЕСК</w:t>
      </w:r>
      <w:r w:rsidRPr="000B389D">
        <w:rPr>
          <w:rFonts w:ascii="Times New Roman" w:hAnsi="Times New Roman" w:cs="Times New Roman"/>
          <w:b/>
          <w:sz w:val="24"/>
          <w:szCs w:val="24"/>
        </w:rPr>
        <w:t>ОЙ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</w:t>
      </w:r>
      <w:r w:rsidRPr="000B389D">
        <w:rPr>
          <w:rFonts w:ascii="Times New Roman" w:hAnsi="Times New Roman" w:cs="Times New Roman"/>
          <w:b/>
          <w:sz w:val="24"/>
          <w:szCs w:val="24"/>
        </w:rPr>
        <w:t>И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«СОВРЕМЕННЫЕ АСПЕКТЫ ГЕМАТОЛОГИИ И ГЕПАТОЛОГИИ»</w:t>
      </w:r>
      <w:r w:rsidRPr="000B389D">
        <w:rPr>
          <w:rFonts w:ascii="Times New Roman" w:hAnsi="Times New Roman" w:cs="Times New Roman"/>
          <w:sz w:val="24"/>
          <w:szCs w:val="24"/>
        </w:rPr>
        <w:t xml:space="preserve"> 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>МОСКВА 4–</w:t>
      </w:r>
      <w:r w:rsidRPr="000B389D">
        <w:rPr>
          <w:rFonts w:ascii="Times New Roman" w:hAnsi="Times New Roman" w:cs="Times New Roman"/>
          <w:b/>
          <w:sz w:val="24"/>
          <w:szCs w:val="24"/>
        </w:rPr>
        <w:t>5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</w:t>
      </w:r>
      <w:r w:rsidRPr="000B389D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0B389D" w:rsidRDefault="000B389D" w:rsidP="00D3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89D" w:rsidRPr="000B389D" w:rsidRDefault="000B389D" w:rsidP="00D3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89D">
        <w:rPr>
          <w:rFonts w:ascii="Times New Roman" w:hAnsi="Times New Roman" w:cs="Times New Roman"/>
          <w:b/>
          <w:sz w:val="24"/>
          <w:szCs w:val="24"/>
        </w:rPr>
        <w:t>Ведущие ученые</w:t>
      </w:r>
      <w:r>
        <w:rPr>
          <w:rFonts w:ascii="Times New Roman" w:hAnsi="Times New Roman" w:cs="Times New Roman"/>
          <w:b/>
          <w:sz w:val="24"/>
          <w:szCs w:val="24"/>
        </w:rPr>
        <w:t>, спикеры</w:t>
      </w:r>
      <w:r w:rsidRPr="000B38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84884">
        <w:rPr>
          <w:rFonts w:ascii="Times New Roman" w:eastAsia="Times New Roman" w:hAnsi="Times New Roman" w:cs="Times New Roman"/>
          <w:lang w:eastAsia="ru-RU"/>
        </w:rPr>
        <w:t xml:space="preserve">Буланов А.Ю. – </w:t>
      </w:r>
      <w:r w:rsidRPr="00B84884">
        <w:rPr>
          <w:rFonts w:ascii="Times New Roman" w:hAnsi="Times New Roman" w:cs="Times New Roman"/>
          <w:shd w:val="clear" w:color="auto" w:fill="FFFFFF"/>
        </w:rPr>
        <w:t xml:space="preserve">д.м.н., руководитель выездной гематологической бригады 52 ГКБ г. Москвы, профессор </w:t>
      </w:r>
      <w:r w:rsidRPr="00B84884">
        <w:rPr>
          <w:rFonts w:ascii="Times New Roman" w:eastAsia="Times New Roman" w:hAnsi="Times New Roman" w:cs="Times New Roman"/>
          <w:lang w:eastAsia="ru-RU"/>
        </w:rPr>
        <w:t xml:space="preserve">кафедры анестезиологии и реаниматологии </w:t>
      </w:r>
      <w:r w:rsidRPr="00B84884">
        <w:rPr>
          <w:rFonts w:ascii="Times New Roman" w:hAnsi="Times New Roman" w:cs="Times New Roman"/>
        </w:rPr>
        <w:t xml:space="preserve">ФПКМР </w:t>
      </w:r>
      <w:r w:rsidRPr="00B84884">
        <w:rPr>
          <w:rFonts w:ascii="Times New Roman" w:hAnsi="Times New Roman" w:cs="Times New Roman"/>
          <w:iCs/>
          <w:shd w:val="clear" w:color="auto" w:fill="FFFFFF"/>
        </w:rPr>
        <w:t>РУДН 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B84884">
        <w:rPr>
          <w:rFonts w:ascii="Times New Roman" w:hAnsi="Times New Roman" w:cs="Times New Roman"/>
          <w:shd w:val="clear" w:color="auto" w:fill="FFFFFF"/>
        </w:rPr>
        <w:t>Демихов</w:t>
      </w:r>
      <w:proofErr w:type="spellEnd"/>
      <w:r w:rsidRPr="00B84884">
        <w:rPr>
          <w:rFonts w:ascii="Times New Roman" w:hAnsi="Times New Roman" w:cs="Times New Roman"/>
          <w:shd w:val="clear" w:color="auto" w:fill="FFFFFF"/>
        </w:rPr>
        <w:t xml:space="preserve"> В.Г. – д.м.н., профессор, директор Научно-клинического центра гематологии, онкологии и иммунологии ГБОУ ВПО </w:t>
      </w:r>
      <w:proofErr w:type="spellStart"/>
      <w:r w:rsidRPr="00B84884">
        <w:rPr>
          <w:rFonts w:ascii="Times New Roman" w:hAnsi="Times New Roman" w:cs="Times New Roman"/>
          <w:shd w:val="clear" w:color="auto" w:fill="FFFFFF"/>
        </w:rPr>
        <w:t>РязГМУ</w:t>
      </w:r>
      <w:proofErr w:type="spellEnd"/>
      <w:r w:rsidRPr="00B84884">
        <w:rPr>
          <w:rFonts w:ascii="Times New Roman" w:hAnsi="Times New Roman" w:cs="Times New Roman"/>
          <w:shd w:val="clear" w:color="auto" w:fill="FFFFFF"/>
        </w:rPr>
        <w:t xml:space="preserve"> МЗ РФ (Рязань).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spellStart"/>
      <w:r w:rsidRPr="00B84884">
        <w:rPr>
          <w:rFonts w:ascii="Times New Roman" w:hAnsi="Times New Roman" w:cs="Times New Roman"/>
        </w:rPr>
        <w:t>Каприн</w:t>
      </w:r>
      <w:proofErr w:type="spellEnd"/>
      <w:r w:rsidRPr="00B84884">
        <w:rPr>
          <w:rFonts w:ascii="Times New Roman" w:hAnsi="Times New Roman" w:cs="Times New Roman"/>
        </w:rPr>
        <w:t xml:space="preserve"> А.Д. – </w:t>
      </w:r>
      <w:r>
        <w:rPr>
          <w:rFonts w:ascii="Times New Roman" w:hAnsi="Times New Roman" w:cs="Times New Roman"/>
        </w:rPr>
        <w:t>академик</w:t>
      </w:r>
      <w:r w:rsidRPr="00B84884">
        <w:rPr>
          <w:rFonts w:ascii="Times New Roman" w:hAnsi="Times New Roman" w:cs="Times New Roman"/>
        </w:rPr>
        <w:t xml:space="preserve"> РАН, д.м.н., профессор, генеральный директор НМИРЦ (Обнинск), директор МНИОИ им. П.А. Герцена (Москва), заведующий кафедрой </w:t>
      </w:r>
      <w:r w:rsidRPr="00B84884">
        <w:rPr>
          <w:rFonts w:ascii="Times New Roman" w:hAnsi="Times New Roman" w:cs="Times New Roman"/>
          <w:iCs/>
          <w:shd w:val="clear" w:color="auto" w:fill="FFFFFF"/>
        </w:rPr>
        <w:t>Урологии и оперативной нефрологии Медицинского института РУДН 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B84884">
        <w:rPr>
          <w:rFonts w:ascii="Times New Roman" w:hAnsi="Times New Roman" w:cs="Times New Roman"/>
          <w:iCs/>
          <w:shd w:val="clear" w:color="auto" w:fill="FFFFFF"/>
        </w:rPr>
        <w:t xml:space="preserve">Костин А.А. – </w:t>
      </w:r>
      <w:r w:rsidRPr="00B84884">
        <w:rPr>
          <w:rFonts w:ascii="Times New Roman" w:hAnsi="Times New Roman" w:cs="Times New Roman"/>
        </w:rPr>
        <w:t xml:space="preserve">д.м.н., профессор, первый заместитель генерального директора НМИРЦ (Обнинск), заведующий кафедрой Урологии, онкологии, радиологии ФПКМР </w:t>
      </w:r>
      <w:r w:rsidRPr="00B84884">
        <w:rPr>
          <w:rFonts w:ascii="Times New Roman" w:hAnsi="Times New Roman" w:cs="Times New Roman"/>
          <w:iCs/>
          <w:shd w:val="clear" w:color="auto" w:fill="FFFFFF"/>
        </w:rPr>
        <w:t xml:space="preserve">РУДН (Москва). 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B84884">
        <w:rPr>
          <w:rFonts w:ascii="Times New Roman" w:eastAsia="Times New Roman" w:hAnsi="Times New Roman" w:cs="Times New Roman"/>
          <w:lang w:eastAsia="ru-RU"/>
        </w:rPr>
        <w:t>Пивник</w:t>
      </w:r>
      <w:proofErr w:type="spellEnd"/>
      <w:r w:rsidRPr="00B84884">
        <w:rPr>
          <w:rFonts w:ascii="Times New Roman" w:eastAsia="Times New Roman" w:hAnsi="Times New Roman" w:cs="Times New Roman"/>
          <w:lang w:eastAsia="ru-RU"/>
        </w:rPr>
        <w:t xml:space="preserve"> А.В. </w:t>
      </w:r>
      <w:r w:rsidRPr="00B84884">
        <w:rPr>
          <w:rFonts w:ascii="Times New Roman" w:hAnsi="Times New Roman" w:cs="Times New Roman"/>
          <w:shd w:val="clear" w:color="auto" w:fill="FFFFFF"/>
        </w:rPr>
        <w:t xml:space="preserve">– д.м.н., профессор, руководитель отдела Гематологии и </w:t>
      </w:r>
      <w:proofErr w:type="spellStart"/>
      <w:r w:rsidRPr="00B84884">
        <w:rPr>
          <w:rFonts w:ascii="Times New Roman" w:hAnsi="Times New Roman" w:cs="Times New Roman"/>
          <w:shd w:val="clear" w:color="auto" w:fill="FFFFFF"/>
        </w:rPr>
        <w:t>иммунодефицитных</w:t>
      </w:r>
      <w:proofErr w:type="spellEnd"/>
      <w:r w:rsidRPr="00B84884">
        <w:rPr>
          <w:rFonts w:ascii="Times New Roman" w:hAnsi="Times New Roman" w:cs="Times New Roman"/>
          <w:shd w:val="clear" w:color="auto" w:fill="FFFFFF"/>
        </w:rPr>
        <w:t xml:space="preserve"> заболеваний Московского клинического научного центра 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884">
        <w:rPr>
          <w:rFonts w:ascii="Times New Roman" w:hAnsi="Times New Roman" w:cs="Times New Roman"/>
        </w:rPr>
        <w:t>Рукавицын О.А.</w:t>
      </w:r>
      <w:r w:rsidRPr="00B84884">
        <w:rPr>
          <w:rFonts w:ascii="Times New Roman" w:hAnsi="Times New Roman" w:cs="Times New Roman"/>
          <w:shd w:val="clear" w:color="auto" w:fill="FFFFFF"/>
        </w:rPr>
        <w:t xml:space="preserve"> – д.м.н., профессор, начальник Гематологического центра ГВКГ им. Н.Н. Бурденко, главный внештатный гематолог Министерства обороны РФ 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4884">
        <w:rPr>
          <w:rFonts w:ascii="Times New Roman" w:hAnsi="Times New Roman" w:cs="Times New Roman"/>
          <w:shd w:val="clear" w:color="auto" w:fill="FFFFFF"/>
        </w:rPr>
        <w:t xml:space="preserve">Сёмочкин С.В. – </w:t>
      </w:r>
      <w:r w:rsidRPr="00B84884">
        <w:rPr>
          <w:rFonts w:ascii="Times New Roman" w:eastAsia="Times New Roman" w:hAnsi="Times New Roman" w:cs="Times New Roman"/>
          <w:lang w:eastAsia="ru-RU"/>
        </w:rPr>
        <w:t xml:space="preserve">д.м.н., </w:t>
      </w:r>
      <w:r w:rsidRPr="00B84884">
        <w:rPr>
          <w:rFonts w:ascii="Times New Roman" w:hAnsi="Times New Roman" w:cs="Times New Roman"/>
          <w:shd w:val="clear" w:color="auto" w:fill="FFFFFF"/>
        </w:rPr>
        <w:t>профессор, профессор</w:t>
      </w:r>
      <w:r w:rsidRPr="00B84884">
        <w:rPr>
          <w:rFonts w:ascii="Times New Roman" w:eastAsia="Times New Roman" w:hAnsi="Times New Roman" w:cs="Times New Roman"/>
          <w:lang w:eastAsia="ru-RU"/>
        </w:rPr>
        <w:t xml:space="preserve"> кафедры </w:t>
      </w:r>
      <w:r w:rsidRPr="00B84884">
        <w:rPr>
          <w:rFonts w:ascii="Times New Roman" w:hAnsi="Times New Roman" w:cs="Times New Roman"/>
        </w:rPr>
        <w:t>Онкологии, гематологии и лучевой терапии</w:t>
      </w:r>
      <w:r w:rsidRPr="00B848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4884">
        <w:rPr>
          <w:rFonts w:ascii="Times New Roman" w:hAnsi="Times New Roman" w:cs="Times New Roman"/>
          <w:shd w:val="clear" w:color="auto" w:fill="FFFFFF"/>
        </w:rPr>
        <w:t>Педиатрического факультета РНИМУ им. Н.И. Пирогова</w:t>
      </w:r>
      <w:r w:rsidRPr="00B8488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B84884">
        <w:rPr>
          <w:rFonts w:ascii="Times New Roman" w:eastAsia="Times New Roman" w:hAnsi="Times New Roman" w:cs="Times New Roman"/>
          <w:lang w:eastAsia="ru-RU"/>
        </w:rPr>
        <w:t>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proofErr w:type="spellStart"/>
      <w:r w:rsidRPr="00B84884">
        <w:rPr>
          <w:rFonts w:ascii="Times New Roman" w:hAnsi="Times New Roman" w:cs="Times New Roman"/>
          <w:shd w:val="clear" w:color="auto" w:fill="FFFFFF"/>
        </w:rPr>
        <w:t>Стуклов</w:t>
      </w:r>
      <w:proofErr w:type="spellEnd"/>
      <w:r w:rsidRPr="00B84884">
        <w:rPr>
          <w:rFonts w:ascii="Times New Roman" w:hAnsi="Times New Roman" w:cs="Times New Roman"/>
          <w:shd w:val="clear" w:color="auto" w:fill="FFFFFF"/>
        </w:rPr>
        <w:t xml:space="preserve"> Н.И.  – д.м.н.,  руководитель</w:t>
      </w:r>
      <w:r w:rsidRPr="00B84884">
        <w:rPr>
          <w:rFonts w:ascii="Times New Roman" w:hAnsi="Times New Roman" w:cs="Times New Roman"/>
        </w:rPr>
        <w:t xml:space="preserve"> курса гематологии, </w:t>
      </w:r>
      <w:r w:rsidRPr="00B84884">
        <w:rPr>
          <w:rFonts w:ascii="Times New Roman" w:hAnsi="Times New Roman" w:cs="Times New Roman"/>
          <w:shd w:val="clear" w:color="auto" w:fill="FFFFFF"/>
        </w:rPr>
        <w:t>профессор</w:t>
      </w:r>
      <w:r w:rsidRPr="00B84884">
        <w:rPr>
          <w:rFonts w:ascii="Times New Roman" w:hAnsi="Times New Roman" w:cs="Times New Roman"/>
        </w:rPr>
        <w:t xml:space="preserve"> кафедры Госпитальной терапии с курсом гематологии</w:t>
      </w:r>
      <w:r w:rsidRPr="00B84884">
        <w:rPr>
          <w:rFonts w:ascii="Times New Roman" w:hAnsi="Times New Roman" w:cs="Times New Roman"/>
          <w:iCs/>
          <w:shd w:val="clear" w:color="auto" w:fill="FFFFFF"/>
        </w:rPr>
        <w:t xml:space="preserve"> Медицинского института РУДН</w:t>
      </w:r>
      <w:r w:rsidRPr="00B84884">
        <w:rPr>
          <w:rFonts w:ascii="Times New Roman" w:hAnsi="Times New Roman" w:cs="Times New Roman"/>
        </w:rPr>
        <w:t xml:space="preserve"> 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B84884">
        <w:rPr>
          <w:rFonts w:ascii="Times New Roman" w:hAnsi="Times New Roman" w:cs="Times New Roman"/>
          <w:shd w:val="clear" w:color="auto" w:fill="FFFFFF"/>
        </w:rPr>
        <w:t>Огурцов П.П. – д.м.н.</w:t>
      </w:r>
      <w:r w:rsidRPr="00B84884">
        <w:rPr>
          <w:rFonts w:ascii="Times New Roman" w:hAnsi="Times New Roman" w:cs="Times New Roman"/>
        </w:rPr>
        <w:t xml:space="preserve"> профессор, директор Центра изучения печени РУДН </w:t>
      </w:r>
      <w:r w:rsidRPr="00B84884">
        <w:rPr>
          <w:rFonts w:ascii="Times New Roman" w:hAnsi="Times New Roman" w:cs="Times New Roman"/>
          <w:iCs/>
          <w:shd w:val="clear" w:color="auto" w:fill="FFFFFF"/>
        </w:rPr>
        <w:t>(Москва)</w:t>
      </w:r>
      <w:r w:rsidRPr="00B84884">
        <w:rPr>
          <w:rFonts w:ascii="Times New Roman" w:hAnsi="Times New Roman" w:cs="Times New Roman"/>
        </w:rPr>
        <w:t>, заведующий кафедрой Госпитальной терапии с курсом гематологии</w:t>
      </w:r>
      <w:r w:rsidRPr="00B84884">
        <w:rPr>
          <w:rFonts w:ascii="Times New Roman" w:hAnsi="Times New Roman" w:cs="Times New Roman"/>
          <w:iCs/>
          <w:shd w:val="clear" w:color="auto" w:fill="FFFFFF"/>
        </w:rPr>
        <w:t xml:space="preserve"> Медицинского института РУДН 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textAlignment w:val="baseline"/>
      </w:pPr>
      <w:proofErr w:type="spellStart"/>
      <w:r w:rsidRPr="00B84884">
        <w:rPr>
          <w:rFonts w:ascii="Times New Roman" w:hAnsi="Times New Roman" w:cs="Times New Roman"/>
          <w:shd w:val="clear" w:color="auto" w:fill="FFFFFF"/>
        </w:rPr>
        <w:t>Озолиня</w:t>
      </w:r>
      <w:proofErr w:type="spellEnd"/>
      <w:r w:rsidRPr="00B84884">
        <w:rPr>
          <w:rFonts w:ascii="Times New Roman" w:hAnsi="Times New Roman" w:cs="Times New Roman"/>
          <w:shd w:val="clear" w:color="auto" w:fill="FFFFFF"/>
        </w:rPr>
        <w:t xml:space="preserve"> Л.А. – </w:t>
      </w:r>
      <w:r w:rsidRPr="00B84884">
        <w:rPr>
          <w:rFonts w:ascii="Times New Roman" w:eastAsia="Times New Roman" w:hAnsi="Times New Roman" w:cs="Times New Roman"/>
          <w:lang w:eastAsia="ru-RU"/>
        </w:rPr>
        <w:t xml:space="preserve">д.м.н., </w:t>
      </w:r>
      <w:r w:rsidRPr="00B84884">
        <w:rPr>
          <w:rFonts w:ascii="Times New Roman" w:hAnsi="Times New Roman" w:cs="Times New Roman"/>
          <w:shd w:val="clear" w:color="auto" w:fill="FFFFFF"/>
        </w:rPr>
        <w:t>профессор, профессор</w:t>
      </w:r>
      <w:r w:rsidRPr="00B84884">
        <w:rPr>
          <w:rFonts w:ascii="Times New Roman" w:eastAsia="Times New Roman" w:hAnsi="Times New Roman" w:cs="Times New Roman"/>
          <w:lang w:eastAsia="ru-RU"/>
        </w:rPr>
        <w:t xml:space="preserve"> кафедры Акушерства и гинекологии </w:t>
      </w:r>
      <w:r w:rsidRPr="00B84884">
        <w:rPr>
          <w:rFonts w:ascii="Times New Roman" w:hAnsi="Times New Roman" w:cs="Times New Roman"/>
          <w:shd w:val="clear" w:color="auto" w:fill="FFFFFF"/>
        </w:rPr>
        <w:t>Лечебного факультета РНИМУ им. Н.И. Пирогова</w:t>
      </w:r>
      <w:r w:rsidRPr="00B84884">
        <w:rPr>
          <w:rStyle w:val="apple-converted-space"/>
          <w:rFonts w:ascii="Times New Roman" w:eastAsiaTheme="majorEastAsia" w:hAnsi="Times New Roman" w:cs="Times New Roman"/>
          <w:shd w:val="clear" w:color="auto" w:fill="FFFFFF"/>
        </w:rPr>
        <w:t> </w:t>
      </w:r>
      <w:r w:rsidRPr="00B84884">
        <w:rPr>
          <w:rFonts w:ascii="Times New Roman" w:eastAsia="Times New Roman" w:hAnsi="Times New Roman" w:cs="Times New Roman"/>
          <w:lang w:eastAsia="ru-RU"/>
        </w:rPr>
        <w:t>(Москва).</w:t>
      </w:r>
    </w:p>
    <w:p w:rsidR="000B389D" w:rsidRPr="00B84884" w:rsidRDefault="000B389D" w:rsidP="000B389D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B84884">
        <w:rPr>
          <w:rFonts w:ascii="Times New Roman" w:eastAsia="Times New Roman" w:hAnsi="Times New Roman" w:cs="Times New Roman"/>
          <w:lang w:eastAsia="ru-RU"/>
        </w:rPr>
        <w:t>Р</w:t>
      </w:r>
      <w:r w:rsidRPr="00B84884">
        <w:rPr>
          <w:rFonts w:ascii="Times New Roman" w:hAnsi="Times New Roman" w:cs="Times New Roman"/>
        </w:rPr>
        <w:t xml:space="preserve">ойтман </w:t>
      </w:r>
      <w:r w:rsidRPr="00B84884">
        <w:rPr>
          <w:rFonts w:ascii="Times New Roman" w:hAnsi="Times New Roman" w:cs="Times New Roman"/>
          <w:color w:val="000000"/>
        </w:rPr>
        <w:t xml:space="preserve">Е.В. </w:t>
      </w:r>
      <w:r w:rsidRPr="00B84884">
        <w:rPr>
          <w:rFonts w:ascii="Times New Roman" w:hAnsi="Times New Roman" w:cs="Times New Roman"/>
        </w:rPr>
        <w:t xml:space="preserve">– д.м.н., профессор кафедры онкологии, гематологии и лучевой терапии ПФ РНИМУ им. Н.И. Пирогова, президент научного общества «Клиническая </w:t>
      </w:r>
      <w:proofErr w:type="spellStart"/>
      <w:r w:rsidRPr="00B84884">
        <w:rPr>
          <w:rFonts w:ascii="Times New Roman" w:hAnsi="Times New Roman" w:cs="Times New Roman"/>
        </w:rPr>
        <w:t>гемостазиология</w:t>
      </w:r>
      <w:proofErr w:type="spellEnd"/>
      <w:r w:rsidRPr="00B84884">
        <w:rPr>
          <w:rFonts w:ascii="Times New Roman" w:hAnsi="Times New Roman" w:cs="Times New Roman"/>
        </w:rPr>
        <w:t xml:space="preserve">», </w:t>
      </w:r>
      <w:r w:rsidRPr="00B84884">
        <w:rPr>
          <w:rFonts w:ascii="Times New Roman" w:hAnsi="Times New Roman" w:cs="Times New Roman"/>
          <w:color w:val="000000"/>
        </w:rPr>
        <w:t>заведующим лабораторией физиологии и патологии гемостаза ФГБУ «Федеральный научно-клинический центр детской гематологии, онкологии и иммунологии им. Д. Рогачева» Минздрава РФ</w:t>
      </w:r>
    </w:p>
    <w:p w:rsidR="000B389D" w:rsidRPr="000B389D" w:rsidRDefault="000B389D" w:rsidP="00D3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89D" w:rsidRDefault="00D35A15" w:rsidP="00D3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89D">
        <w:rPr>
          <w:rFonts w:ascii="Times New Roman" w:hAnsi="Times New Roman" w:cs="Times New Roman"/>
          <w:b/>
          <w:sz w:val="24"/>
          <w:szCs w:val="24"/>
        </w:rPr>
        <w:t xml:space="preserve">На конференции зарегистрировалось 223  человека (4 декабря – 120 чел, 5 декабря – 103 чел). </w:t>
      </w:r>
    </w:p>
    <w:p w:rsidR="000B389D" w:rsidRDefault="000B389D" w:rsidP="00D3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A15" w:rsidRPr="000B389D" w:rsidRDefault="00D35A15" w:rsidP="00D3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89D">
        <w:rPr>
          <w:rFonts w:ascii="Times New Roman" w:hAnsi="Times New Roman" w:cs="Times New Roman"/>
          <w:b/>
          <w:sz w:val="24"/>
          <w:szCs w:val="24"/>
        </w:rPr>
        <w:t>Количество участников по городам/странам: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Москва –</w:t>
      </w:r>
      <w:r w:rsidR="00FB16DF" w:rsidRPr="000B389D">
        <w:rPr>
          <w:rFonts w:ascii="Times New Roman" w:hAnsi="Times New Roman" w:cs="Times New Roman"/>
          <w:sz w:val="24"/>
          <w:szCs w:val="24"/>
        </w:rPr>
        <w:t xml:space="preserve"> 157</w:t>
      </w:r>
      <w:r w:rsidRPr="000B389D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Рязань – 3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 xml:space="preserve">Липецк – </w:t>
      </w:r>
      <w:r w:rsidR="002650D7" w:rsidRPr="000B389D">
        <w:rPr>
          <w:rFonts w:ascii="Times New Roman" w:hAnsi="Times New Roman" w:cs="Times New Roman"/>
          <w:sz w:val="24"/>
          <w:szCs w:val="24"/>
        </w:rPr>
        <w:t>1</w:t>
      </w:r>
      <w:r w:rsidRPr="000B389D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Владикавказ – 6 чел</w:t>
      </w:r>
    </w:p>
    <w:p w:rsidR="002650D7" w:rsidRPr="000B389D" w:rsidRDefault="002650D7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Якутск –</w:t>
      </w:r>
      <w:r w:rsidR="001D7603" w:rsidRPr="000B389D">
        <w:rPr>
          <w:rFonts w:ascii="Times New Roman" w:hAnsi="Times New Roman" w:cs="Times New Roman"/>
          <w:sz w:val="24"/>
          <w:szCs w:val="24"/>
        </w:rPr>
        <w:t xml:space="preserve"> 3</w:t>
      </w:r>
      <w:r w:rsidRPr="000B389D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Грузия – 3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Чечня – 2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Армения – 1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Таджикистан – 1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Пакистан – 12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Йемен – 1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Индия – 6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lastRenderedPageBreak/>
        <w:t>Шри-Ланка – 4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ЮАР – 7 чел</w:t>
      </w:r>
    </w:p>
    <w:p w:rsidR="00D35A15" w:rsidRPr="000B389D" w:rsidRDefault="00D35A15" w:rsidP="00FB16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Эквадор – 15 чел</w:t>
      </w:r>
    </w:p>
    <w:p w:rsidR="000B389D" w:rsidRDefault="00D35A15" w:rsidP="00D3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14" w:rsidRPr="000B389D" w:rsidRDefault="00D35A15" w:rsidP="00D3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89D">
        <w:rPr>
          <w:rFonts w:ascii="Times New Roman" w:hAnsi="Times New Roman" w:cs="Times New Roman"/>
          <w:b/>
          <w:sz w:val="24"/>
          <w:szCs w:val="24"/>
        </w:rPr>
        <w:t xml:space="preserve">Учреждения: 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РУДН – 125 чел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ГКБ им. С.С. Юдина – 33 чел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МНИОИ им. П.А. Герцена – 34 чел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ГКБ 52 – 1 чел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389D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0B389D">
        <w:rPr>
          <w:rFonts w:ascii="Times New Roman" w:hAnsi="Times New Roman" w:cs="Times New Roman"/>
          <w:sz w:val="24"/>
          <w:szCs w:val="24"/>
        </w:rPr>
        <w:t xml:space="preserve"> – 3 чел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ГАУ РБ №1 НЦМ (Липецк) – 1</w:t>
      </w:r>
      <w:r w:rsidR="00086785" w:rsidRPr="000B389D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1D7603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 xml:space="preserve">ГКБ им. А.К. </w:t>
      </w:r>
      <w:proofErr w:type="spellStart"/>
      <w:r w:rsidRPr="000B389D">
        <w:rPr>
          <w:rFonts w:ascii="Times New Roman" w:hAnsi="Times New Roman" w:cs="Times New Roman"/>
          <w:sz w:val="24"/>
          <w:szCs w:val="24"/>
        </w:rPr>
        <w:t>Ерамишанцева</w:t>
      </w:r>
      <w:proofErr w:type="spellEnd"/>
      <w:r w:rsidR="001D7603" w:rsidRPr="000B389D">
        <w:rPr>
          <w:rFonts w:ascii="Times New Roman" w:hAnsi="Times New Roman" w:cs="Times New Roman"/>
          <w:sz w:val="24"/>
          <w:szCs w:val="24"/>
        </w:rPr>
        <w:t xml:space="preserve"> -2</w:t>
      </w:r>
      <w:r w:rsidRPr="000B389D">
        <w:rPr>
          <w:rFonts w:ascii="Times New Roman" w:hAnsi="Times New Roman" w:cs="Times New Roman"/>
          <w:sz w:val="24"/>
          <w:szCs w:val="24"/>
        </w:rPr>
        <w:t xml:space="preserve"> чел </w:t>
      </w:r>
    </w:p>
    <w:p w:rsidR="001D7603" w:rsidRPr="000B389D" w:rsidRDefault="001D7603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МКНЦ им. С.А. Логинова – 12</w:t>
      </w:r>
    </w:p>
    <w:p w:rsidR="001D7603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РНМИЦ Гематологии – 4</w:t>
      </w:r>
    </w:p>
    <w:p w:rsidR="00086785" w:rsidRPr="000B389D" w:rsidRDefault="000B389D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86785" w:rsidRPr="000B389D">
        <w:rPr>
          <w:rFonts w:ascii="Times New Roman" w:hAnsi="Times New Roman" w:cs="Times New Roman"/>
          <w:sz w:val="24"/>
          <w:szCs w:val="24"/>
        </w:rPr>
        <w:t>ГМУ им. И.М. Сеченова – 3</w:t>
      </w:r>
    </w:p>
    <w:p w:rsidR="00086785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ГП 46 – 2</w:t>
      </w:r>
    </w:p>
    <w:p w:rsidR="00086785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РНИМУ им. Н.И. Пирогова – 2</w:t>
      </w:r>
    </w:p>
    <w:p w:rsidR="00086785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ГАУ РС (Я) РБ №1 НМЦ (Якутск) – 3</w:t>
      </w:r>
    </w:p>
    <w:p w:rsidR="00086785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 xml:space="preserve">ГКБ им. Ф.И.  </w:t>
      </w:r>
      <w:proofErr w:type="spellStart"/>
      <w:r w:rsidRPr="000B389D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0B389D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86785" w:rsidRPr="000B389D" w:rsidRDefault="00086785" w:rsidP="000867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Клинический госпиталь ГУВД - 1</w:t>
      </w:r>
    </w:p>
    <w:p w:rsidR="000B389D" w:rsidRPr="000B389D" w:rsidRDefault="000B389D" w:rsidP="000B38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389D" w:rsidRPr="000B389D" w:rsidRDefault="000B389D" w:rsidP="000B389D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0B389D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Pr="000B389D">
        <w:rPr>
          <w:rFonts w:ascii="Times New Roman" w:hAnsi="Times New Roman" w:cs="Times New Roman"/>
          <w:sz w:val="24"/>
          <w:szCs w:val="24"/>
        </w:rPr>
        <w:tab/>
      </w:r>
      <w:r w:rsidRPr="000B389D">
        <w:rPr>
          <w:rFonts w:ascii="Times New Roman" w:hAnsi="Times New Roman" w:cs="Times New Roman"/>
          <w:sz w:val="24"/>
          <w:szCs w:val="24"/>
        </w:rPr>
        <w:tab/>
      </w:r>
      <w:r w:rsidRPr="000B389D">
        <w:rPr>
          <w:rFonts w:ascii="Times New Roman" w:hAnsi="Times New Roman" w:cs="Times New Roman"/>
          <w:sz w:val="24"/>
          <w:szCs w:val="24"/>
        </w:rPr>
        <w:tab/>
      </w:r>
      <w:r w:rsidRPr="000B389D">
        <w:rPr>
          <w:rFonts w:ascii="Times New Roman" w:hAnsi="Times New Roman" w:cs="Times New Roman"/>
          <w:sz w:val="24"/>
          <w:szCs w:val="24"/>
        </w:rPr>
        <w:tab/>
      </w:r>
      <w:r w:rsidRPr="000B389D">
        <w:rPr>
          <w:rFonts w:ascii="Times New Roman" w:hAnsi="Times New Roman" w:cs="Times New Roman"/>
          <w:sz w:val="24"/>
          <w:szCs w:val="24"/>
        </w:rPr>
        <w:tab/>
      </w:r>
      <w:r w:rsidRPr="000B389D">
        <w:rPr>
          <w:rFonts w:ascii="Times New Roman" w:hAnsi="Times New Roman" w:cs="Times New Roman"/>
          <w:sz w:val="24"/>
          <w:szCs w:val="24"/>
        </w:rPr>
        <w:tab/>
      </w:r>
      <w:r w:rsidRPr="000B38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0B389D">
        <w:rPr>
          <w:rFonts w:ascii="Times New Roman" w:hAnsi="Times New Roman" w:cs="Times New Roman"/>
          <w:sz w:val="24"/>
          <w:szCs w:val="24"/>
          <w:u w:val="single"/>
        </w:rPr>
        <w:t>Стуклов</w:t>
      </w:r>
      <w:proofErr w:type="spellEnd"/>
      <w:r w:rsidRPr="000B389D">
        <w:rPr>
          <w:rFonts w:ascii="Times New Roman" w:hAnsi="Times New Roman" w:cs="Times New Roman"/>
          <w:sz w:val="24"/>
          <w:szCs w:val="24"/>
          <w:u w:val="single"/>
        </w:rPr>
        <w:t xml:space="preserve"> Н.И.)</w:t>
      </w:r>
    </w:p>
    <w:p w:rsidR="000B389D" w:rsidRPr="000B389D" w:rsidRDefault="000B389D" w:rsidP="000B389D">
      <w:pPr>
        <w:ind w:left="360"/>
        <w:rPr>
          <w:rFonts w:ascii="Times New Roman" w:hAnsi="Times New Roman" w:cs="Times New Roman"/>
          <w:sz w:val="24"/>
          <w:szCs w:val="24"/>
        </w:rPr>
      </w:pPr>
      <w:r w:rsidRPr="000B389D">
        <w:rPr>
          <w:rFonts w:ascii="Times New Roman" w:hAnsi="Times New Roman" w:cs="Times New Roman"/>
          <w:sz w:val="24"/>
          <w:szCs w:val="24"/>
        </w:rPr>
        <w:t>12.12.17</w:t>
      </w:r>
    </w:p>
    <w:p w:rsidR="001D7603" w:rsidRPr="000B389D" w:rsidRDefault="001D7603" w:rsidP="00D3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603" w:rsidRPr="000B389D" w:rsidSect="002A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E55"/>
    <w:multiLevelType w:val="hybridMultilevel"/>
    <w:tmpl w:val="FC8C21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1454C3"/>
    <w:multiLevelType w:val="hybridMultilevel"/>
    <w:tmpl w:val="F5CC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3F1B"/>
    <w:multiLevelType w:val="hybridMultilevel"/>
    <w:tmpl w:val="3C58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15"/>
    <w:rsid w:val="00086785"/>
    <w:rsid w:val="000B389D"/>
    <w:rsid w:val="001D7603"/>
    <w:rsid w:val="002650D7"/>
    <w:rsid w:val="002A6514"/>
    <w:rsid w:val="006A3A5E"/>
    <w:rsid w:val="006E3DC4"/>
    <w:rsid w:val="00D35A15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DF"/>
    <w:pPr>
      <w:ind w:left="720"/>
      <w:contextualSpacing/>
    </w:pPr>
  </w:style>
  <w:style w:type="character" w:customStyle="1" w:styleId="apple-converted-space">
    <w:name w:val="apple-converted-space"/>
    <w:basedOn w:val="a0"/>
    <w:rsid w:val="000B3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</cp:lastModifiedBy>
  <cp:revision>2</cp:revision>
  <dcterms:created xsi:type="dcterms:W3CDTF">2017-12-12T12:00:00Z</dcterms:created>
  <dcterms:modified xsi:type="dcterms:W3CDTF">2017-12-12T12:00:00Z</dcterms:modified>
</cp:coreProperties>
</file>